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444" w:rsidRPr="00445444" w:rsidRDefault="00445444" w:rsidP="00445444">
      <w:pPr>
        <w:shd w:val="clear" w:color="auto" w:fill="FCFCFC"/>
        <w:spacing w:after="135" w:line="408" w:lineRule="atLeast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</w:pPr>
      <w:r w:rsidRPr="00445444">
        <w:rPr>
          <w:rFonts w:ascii="inherit" w:eastAsia="Times New Roman" w:hAnsi="inherit" w:cs="Times New Roman"/>
          <w:b/>
          <w:bCs/>
          <w:color w:val="222222"/>
          <w:sz w:val="26"/>
          <w:szCs w:val="26"/>
          <w:lang w:eastAsia="ru-RU"/>
        </w:rPr>
        <w:t>Часть 1.</w:t>
      </w:r>
      <w:r w:rsidRPr="00445444">
        <w:rPr>
          <w:rFonts w:ascii="inherit" w:eastAsia="Times New Roman" w:hAnsi="inherit" w:cs="Times New Roman"/>
          <w:color w:val="222222"/>
          <w:sz w:val="26"/>
          <w:szCs w:val="26"/>
          <w:lang w:eastAsia="ru-RU"/>
        </w:rPr>
        <w:t> Проведение одной групповой встречи в роли ведущего (число участников – не менее 3 человек, можно из состава учащихся гру</w:t>
      </w:r>
      <w:r>
        <w:rPr>
          <w:rFonts w:ascii="inherit" w:eastAsia="Times New Roman" w:hAnsi="inherit" w:cs="Times New Roman"/>
          <w:color w:val="222222"/>
          <w:sz w:val="26"/>
          <w:szCs w:val="26"/>
          <w:lang w:eastAsia="ru-RU"/>
        </w:rPr>
        <w:t xml:space="preserve">ппы, в формате </w:t>
      </w:r>
      <w:proofErr w:type="spellStart"/>
      <w:r>
        <w:rPr>
          <w:rFonts w:ascii="inherit" w:eastAsia="Times New Roman" w:hAnsi="inherit" w:cs="Times New Roman"/>
          <w:color w:val="222222"/>
          <w:sz w:val="26"/>
          <w:szCs w:val="26"/>
          <w:lang w:eastAsia="ru-RU"/>
        </w:rPr>
        <w:t>онлайна</w:t>
      </w:r>
      <w:proofErr w:type="spellEnd"/>
      <w:proofErr w:type="gramStart"/>
      <w:r>
        <w:rPr>
          <w:rFonts w:ascii="inherit" w:eastAsia="Times New Roman" w:hAnsi="inherit" w:cs="Times New Roman"/>
          <w:color w:val="222222"/>
          <w:sz w:val="26"/>
          <w:szCs w:val="26"/>
          <w:lang w:eastAsia="ru-RU"/>
        </w:rPr>
        <w:t>).</w:t>
      </w:r>
      <w:r>
        <w:rPr>
          <w:rFonts w:ascii="inherit" w:eastAsia="Times New Roman" w:hAnsi="inherit" w:cs="Times New Roman"/>
          <w:color w:val="222222"/>
          <w:sz w:val="26"/>
          <w:szCs w:val="26"/>
          <w:lang w:eastAsia="ru-RU"/>
        </w:rPr>
        <w:br/>
        <w:t>Группа</w:t>
      </w:r>
      <w:proofErr w:type="gramEnd"/>
      <w:r>
        <w:rPr>
          <w:rFonts w:ascii="inherit" w:eastAsia="Times New Roman" w:hAnsi="inherit" w:cs="Times New Roman"/>
          <w:color w:val="222222"/>
          <w:sz w:val="26"/>
          <w:szCs w:val="26"/>
          <w:lang w:eastAsia="ru-RU"/>
        </w:rPr>
        <w:t xml:space="preserve"> </w:t>
      </w:r>
      <w:r w:rsidRPr="00445444">
        <w:rPr>
          <w:rFonts w:ascii="inherit" w:eastAsia="Times New Roman" w:hAnsi="inherit" w:cs="Times New Roman"/>
          <w:color w:val="222222"/>
          <w:sz w:val="26"/>
          <w:szCs w:val="26"/>
          <w:lang w:eastAsia="ru-RU"/>
        </w:rPr>
        <w:t>должна быть посвящена одной конкретной теме.</w:t>
      </w:r>
      <w:r w:rsidRPr="00445444">
        <w:rPr>
          <w:rFonts w:ascii="inherit" w:eastAsia="Times New Roman" w:hAnsi="inherit" w:cs="Times New Roman"/>
          <w:color w:val="222222"/>
          <w:sz w:val="26"/>
          <w:szCs w:val="26"/>
          <w:lang w:eastAsia="ru-RU"/>
        </w:rPr>
        <w:br/>
        <w:t>Время групповой встречи - от 1 до 2 часов.</w:t>
      </w:r>
    </w:p>
    <w:p w:rsidR="00445444" w:rsidRPr="00445444" w:rsidRDefault="00445444" w:rsidP="00445444">
      <w:pPr>
        <w:shd w:val="clear" w:color="auto" w:fill="FCFCFC"/>
        <w:spacing w:after="135" w:line="408" w:lineRule="atLeast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</w:pPr>
      <w:r w:rsidRPr="00445444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br/>
      </w:r>
      <w:r w:rsidRPr="00445444">
        <w:rPr>
          <w:rFonts w:ascii="inherit" w:eastAsia="Times New Roman" w:hAnsi="inherit" w:cs="Times New Roman"/>
          <w:b/>
          <w:bCs/>
          <w:color w:val="222222"/>
          <w:sz w:val="26"/>
          <w:szCs w:val="26"/>
          <w:lang w:eastAsia="ru-RU"/>
        </w:rPr>
        <w:t>Часть 2.</w:t>
      </w:r>
      <w:r w:rsidRPr="00445444">
        <w:rPr>
          <w:rFonts w:ascii="inherit" w:eastAsia="Times New Roman" w:hAnsi="inherit" w:cs="Times New Roman"/>
          <w:color w:val="222222"/>
          <w:sz w:val="26"/>
          <w:szCs w:val="26"/>
          <w:lang w:eastAsia="ru-RU"/>
        </w:rPr>
        <w:t> Описание-отчет о выполне</w:t>
      </w:r>
      <w:bookmarkStart w:id="0" w:name="_GoBack"/>
      <w:bookmarkEnd w:id="0"/>
      <w:r w:rsidRPr="00445444">
        <w:rPr>
          <w:rFonts w:ascii="inherit" w:eastAsia="Times New Roman" w:hAnsi="inherit" w:cs="Times New Roman"/>
          <w:color w:val="222222"/>
          <w:sz w:val="26"/>
          <w:szCs w:val="26"/>
          <w:lang w:eastAsia="ru-RU"/>
        </w:rPr>
        <w:t>нной работе:</w:t>
      </w:r>
    </w:p>
    <w:p w:rsidR="00445444" w:rsidRPr="00445444" w:rsidRDefault="00445444" w:rsidP="00445444">
      <w:pPr>
        <w:shd w:val="clear" w:color="auto" w:fill="FCFCFC"/>
        <w:spacing w:after="135" w:line="408" w:lineRule="atLeast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</w:pPr>
      <w:r w:rsidRPr="00445444">
        <w:rPr>
          <w:rFonts w:ascii="inherit" w:eastAsia="Times New Roman" w:hAnsi="inherit" w:cs="Times New Roman"/>
          <w:color w:val="222222"/>
          <w:sz w:val="26"/>
          <w:szCs w:val="26"/>
          <w:lang w:eastAsia="ru-RU"/>
        </w:rPr>
        <w:t>1) Параметры и содержание групповой встречи</w:t>
      </w:r>
    </w:p>
    <w:p w:rsidR="00445444" w:rsidRPr="00445444" w:rsidRDefault="00445444" w:rsidP="00445444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408" w:lineRule="atLeast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</w:pPr>
      <w:r w:rsidRPr="00445444">
        <w:rPr>
          <w:rFonts w:ascii="inherit" w:eastAsia="Times New Roman" w:hAnsi="inherit" w:cs="Times New Roman"/>
          <w:color w:val="222222"/>
          <w:sz w:val="26"/>
          <w:szCs w:val="26"/>
          <w:lang w:eastAsia="ru-RU"/>
        </w:rPr>
        <w:t>структура встречи</w:t>
      </w:r>
    </w:p>
    <w:p w:rsidR="00445444" w:rsidRPr="00445444" w:rsidRDefault="00445444" w:rsidP="00445444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408" w:lineRule="atLeast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</w:pPr>
      <w:r w:rsidRPr="00445444">
        <w:rPr>
          <w:rFonts w:ascii="inherit" w:eastAsia="Times New Roman" w:hAnsi="inherit" w:cs="Times New Roman"/>
          <w:color w:val="222222"/>
          <w:sz w:val="26"/>
          <w:szCs w:val="26"/>
          <w:lang w:eastAsia="ru-RU"/>
        </w:rPr>
        <w:t>длительность встречи,</w:t>
      </w:r>
    </w:p>
    <w:p w:rsidR="00445444" w:rsidRPr="00445444" w:rsidRDefault="00445444" w:rsidP="00445444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408" w:lineRule="atLeast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</w:pPr>
      <w:r w:rsidRPr="00445444">
        <w:rPr>
          <w:rFonts w:ascii="inherit" w:eastAsia="Times New Roman" w:hAnsi="inherit" w:cs="Times New Roman"/>
          <w:color w:val="222222"/>
          <w:sz w:val="26"/>
          <w:szCs w:val="26"/>
          <w:lang w:eastAsia="ru-RU"/>
        </w:rPr>
        <w:t>тема встречи, </w:t>
      </w:r>
    </w:p>
    <w:p w:rsidR="00445444" w:rsidRPr="00445444" w:rsidRDefault="00445444" w:rsidP="00445444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408" w:lineRule="atLeast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</w:pPr>
      <w:r w:rsidRPr="00445444">
        <w:rPr>
          <w:rFonts w:ascii="inherit" w:eastAsia="Times New Roman" w:hAnsi="inherit" w:cs="Times New Roman"/>
          <w:color w:val="222222"/>
          <w:sz w:val="26"/>
          <w:szCs w:val="26"/>
          <w:lang w:eastAsia="ru-RU"/>
        </w:rPr>
        <w:t>запросы участников,</w:t>
      </w:r>
    </w:p>
    <w:p w:rsidR="00445444" w:rsidRPr="00445444" w:rsidRDefault="00445444" w:rsidP="00445444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408" w:lineRule="atLeast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</w:pPr>
      <w:r w:rsidRPr="00445444">
        <w:rPr>
          <w:rFonts w:ascii="inherit" w:eastAsia="Times New Roman" w:hAnsi="inherit" w:cs="Times New Roman"/>
          <w:color w:val="222222"/>
          <w:sz w:val="26"/>
          <w:szCs w:val="26"/>
          <w:lang w:eastAsia="ru-RU"/>
        </w:rPr>
        <w:t>приемы и техники ведущего встречи,</w:t>
      </w:r>
    </w:p>
    <w:p w:rsidR="00445444" w:rsidRPr="00445444" w:rsidRDefault="00445444" w:rsidP="00445444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408" w:lineRule="atLeast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</w:pPr>
      <w:r w:rsidRPr="00445444">
        <w:rPr>
          <w:rFonts w:ascii="inherit" w:eastAsia="Times New Roman" w:hAnsi="inherit" w:cs="Times New Roman"/>
          <w:color w:val="222222"/>
          <w:sz w:val="26"/>
          <w:szCs w:val="26"/>
          <w:lang w:eastAsia="ru-RU"/>
        </w:rPr>
        <w:t>примеры, конкретные иллюстрации феномена групповой динамики на всех уровнях: отдельных участников, взаимодействия между участниками и/или ведущим, на уровне самой группы</w:t>
      </w:r>
    </w:p>
    <w:p w:rsidR="00445444" w:rsidRPr="00445444" w:rsidRDefault="00445444" w:rsidP="00445444">
      <w:pPr>
        <w:shd w:val="clear" w:color="auto" w:fill="FCFCFC"/>
        <w:spacing w:after="135" w:line="408" w:lineRule="atLeast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</w:pPr>
      <w:r w:rsidRPr="00445444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2) Анализ встречи:</w:t>
      </w:r>
    </w:p>
    <w:p w:rsidR="00445444" w:rsidRPr="00445444" w:rsidRDefault="00445444" w:rsidP="00445444">
      <w:pPr>
        <w:numPr>
          <w:ilvl w:val="0"/>
          <w:numId w:val="2"/>
        </w:numPr>
        <w:shd w:val="clear" w:color="auto" w:fill="FCFCFC"/>
        <w:spacing w:before="100" w:beforeAutospacing="1" w:after="100" w:afterAutospacing="1" w:line="408" w:lineRule="atLeast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</w:pPr>
      <w:r w:rsidRPr="00445444">
        <w:rPr>
          <w:rFonts w:ascii="inherit" w:eastAsia="Times New Roman" w:hAnsi="inherit" w:cs="Times New Roman"/>
          <w:color w:val="222222"/>
          <w:sz w:val="26"/>
          <w:szCs w:val="26"/>
          <w:lang w:eastAsia="ru-RU"/>
        </w:rPr>
        <w:t>итоги встречи: что удалось сделать, а на что не хватило времени,</w:t>
      </w:r>
    </w:p>
    <w:p w:rsidR="00445444" w:rsidRPr="00445444" w:rsidRDefault="00445444" w:rsidP="00445444">
      <w:pPr>
        <w:numPr>
          <w:ilvl w:val="0"/>
          <w:numId w:val="2"/>
        </w:numPr>
        <w:shd w:val="clear" w:color="auto" w:fill="FCFCFC"/>
        <w:spacing w:before="100" w:beforeAutospacing="1" w:after="100" w:afterAutospacing="1" w:line="408" w:lineRule="atLeast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</w:pPr>
      <w:r w:rsidRPr="00445444">
        <w:rPr>
          <w:rFonts w:ascii="inherit" w:eastAsia="Times New Roman" w:hAnsi="inherit" w:cs="Times New Roman"/>
          <w:color w:val="222222"/>
          <w:sz w:val="26"/>
          <w:szCs w:val="26"/>
          <w:lang w:eastAsia="ru-RU"/>
        </w:rPr>
        <w:t>какие вопросы остались к себе как к ведущему группы,</w:t>
      </w:r>
    </w:p>
    <w:p w:rsidR="00445444" w:rsidRPr="00445444" w:rsidRDefault="00445444" w:rsidP="00445444">
      <w:pPr>
        <w:numPr>
          <w:ilvl w:val="0"/>
          <w:numId w:val="2"/>
        </w:numPr>
        <w:shd w:val="clear" w:color="auto" w:fill="FCFCFC"/>
        <w:spacing w:before="100" w:beforeAutospacing="1" w:after="100" w:afterAutospacing="1" w:line="408" w:lineRule="atLeast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</w:pPr>
      <w:r w:rsidRPr="00445444">
        <w:rPr>
          <w:rFonts w:ascii="inherit" w:eastAsia="Times New Roman" w:hAnsi="inherit" w:cs="Times New Roman"/>
          <w:color w:val="222222"/>
          <w:sz w:val="26"/>
          <w:szCs w:val="26"/>
          <w:lang w:eastAsia="ru-RU"/>
        </w:rPr>
        <w:t>какой групповой этап характерен для наблюдаемых феноменов и почему,</w:t>
      </w:r>
    </w:p>
    <w:p w:rsidR="00445444" w:rsidRPr="00445444" w:rsidRDefault="00445444" w:rsidP="00445444">
      <w:pPr>
        <w:numPr>
          <w:ilvl w:val="0"/>
          <w:numId w:val="2"/>
        </w:numPr>
        <w:shd w:val="clear" w:color="auto" w:fill="FCFCFC"/>
        <w:spacing w:before="100" w:beforeAutospacing="1" w:after="100" w:afterAutospacing="1" w:line="408" w:lineRule="atLeast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</w:pPr>
      <w:r w:rsidRPr="00445444">
        <w:rPr>
          <w:rFonts w:ascii="inherit" w:eastAsia="Times New Roman" w:hAnsi="inherit" w:cs="Times New Roman"/>
          <w:color w:val="222222"/>
          <w:sz w:val="26"/>
          <w:szCs w:val="26"/>
          <w:lang w:eastAsia="ru-RU"/>
        </w:rPr>
        <w:t>с какими сложностями столкнулся,</w:t>
      </w:r>
    </w:p>
    <w:p w:rsidR="00445444" w:rsidRPr="00445444" w:rsidRDefault="00445444" w:rsidP="00445444">
      <w:pPr>
        <w:numPr>
          <w:ilvl w:val="0"/>
          <w:numId w:val="2"/>
        </w:numPr>
        <w:shd w:val="clear" w:color="auto" w:fill="FCFCFC"/>
        <w:spacing w:before="100" w:beforeAutospacing="1" w:after="100" w:afterAutospacing="1" w:line="408" w:lineRule="atLeast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</w:pPr>
      <w:r w:rsidRPr="00445444">
        <w:rPr>
          <w:rFonts w:ascii="inherit" w:eastAsia="Times New Roman" w:hAnsi="inherit" w:cs="Times New Roman"/>
          <w:color w:val="222222"/>
          <w:sz w:val="26"/>
          <w:szCs w:val="26"/>
          <w:lang w:eastAsia="ru-RU"/>
        </w:rPr>
        <w:t>выводы и направления для дальнейшей работы с этой группой, если группа продолжит свою жизнь,</w:t>
      </w:r>
    </w:p>
    <w:p w:rsidR="00445444" w:rsidRPr="00445444" w:rsidRDefault="00445444" w:rsidP="00445444">
      <w:pPr>
        <w:numPr>
          <w:ilvl w:val="0"/>
          <w:numId w:val="2"/>
        </w:numPr>
        <w:shd w:val="clear" w:color="auto" w:fill="FCFCFC"/>
        <w:spacing w:before="100" w:beforeAutospacing="1" w:after="100" w:afterAutospacing="1" w:line="408" w:lineRule="atLeast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</w:pPr>
      <w:r w:rsidRPr="00445444">
        <w:rPr>
          <w:rFonts w:ascii="inherit" w:eastAsia="Times New Roman" w:hAnsi="inherit" w:cs="Times New Roman"/>
          <w:color w:val="222222"/>
          <w:sz w:val="26"/>
          <w:szCs w:val="26"/>
          <w:lang w:eastAsia="ru-RU"/>
        </w:rPr>
        <w:t>выводы и направления для да</w:t>
      </w:r>
      <w:r>
        <w:rPr>
          <w:rFonts w:ascii="inherit" w:eastAsia="Times New Roman" w:hAnsi="inherit" w:cs="Times New Roman"/>
          <w:color w:val="222222"/>
          <w:sz w:val="26"/>
          <w:szCs w:val="26"/>
          <w:lang w:eastAsia="ru-RU"/>
        </w:rPr>
        <w:t>льнейшей работы в роли ведущего</w:t>
      </w:r>
      <w:r w:rsidRPr="00445444">
        <w:rPr>
          <w:rFonts w:ascii="inherit" w:eastAsia="Times New Roman" w:hAnsi="inherit" w:cs="Times New Roman"/>
          <w:color w:val="222222"/>
          <w:sz w:val="26"/>
          <w:szCs w:val="26"/>
          <w:lang w:eastAsia="ru-RU"/>
        </w:rPr>
        <w:t>.</w:t>
      </w:r>
    </w:p>
    <w:p w:rsidR="00445444" w:rsidRPr="00445444" w:rsidRDefault="00445444" w:rsidP="00445444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445444">
        <w:rPr>
          <w:rFonts w:ascii="inherit" w:eastAsia="Times New Roman" w:hAnsi="inherit" w:cs="Times New Roman"/>
          <w:b/>
          <w:bCs/>
          <w:color w:val="000000"/>
          <w:sz w:val="26"/>
          <w:szCs w:val="26"/>
          <w:lang w:eastAsia="ru-RU"/>
        </w:rPr>
        <w:t>Необходимые требования к итоговому заданию, без которых оно не будет принято:</w:t>
      </w:r>
    </w:p>
    <w:p w:rsidR="00445444" w:rsidRPr="00445444" w:rsidRDefault="00445444" w:rsidP="00445444">
      <w:pPr>
        <w:shd w:val="clear" w:color="auto" w:fill="FCFCFC"/>
        <w:spacing w:after="135" w:line="408" w:lineRule="atLeast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</w:pPr>
      <w:r w:rsidRPr="00445444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 </w:t>
      </w:r>
    </w:p>
    <w:p w:rsidR="00445444" w:rsidRPr="00445444" w:rsidRDefault="00445444" w:rsidP="00445444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445444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Итоговое задание по курсу ГПТ направлено на освоение студентом на практике материала курса.</w:t>
      </w:r>
      <w:r w:rsidRPr="00445444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1) Необходимым условием принятия итогового задания является наличие в отчёте развернутого описания обоих частей (1,2).</w:t>
      </w:r>
    </w:p>
    <w:p w:rsidR="00445444" w:rsidRPr="00445444" w:rsidRDefault="00445444" w:rsidP="00445444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445444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2) Отчет должен быть написан от первого лица.</w:t>
      </w:r>
    </w:p>
    <w:p w:rsidR="00445444" w:rsidRPr="00445444" w:rsidRDefault="00445444" w:rsidP="00445444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445444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lastRenderedPageBreak/>
        <w:t xml:space="preserve">3) </w:t>
      </w:r>
      <w:proofErr w:type="gramStart"/>
      <w:r w:rsidRPr="00445444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В</w:t>
      </w:r>
      <w:proofErr w:type="gramEnd"/>
      <w:r w:rsidRPr="00445444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описание содержания групповой встречи должны входить </w:t>
      </w:r>
      <w:r w:rsidRPr="00445444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  <w:t>примеры поведения участников группы и их взаимодействия между собой и с ведущим группы</w:t>
      </w:r>
      <w:r w:rsidRPr="00445444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для иллюстрации феномена групповой динамики.</w:t>
      </w:r>
    </w:p>
    <w:p w:rsidR="00445444" w:rsidRPr="00445444" w:rsidRDefault="00445444" w:rsidP="00445444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445444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4) </w:t>
      </w:r>
      <w:proofErr w:type="gramStart"/>
      <w:r w:rsidRPr="00445444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В</w:t>
      </w:r>
      <w:proofErr w:type="gramEnd"/>
      <w:r w:rsidRPr="00445444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анализе групповой встречи необходима ваша </w:t>
      </w:r>
      <w:r w:rsidRPr="00445444">
        <w:rPr>
          <w:rFonts w:ascii="inherit" w:eastAsia="Times New Roman" w:hAnsi="inherit" w:cs="Times New Roman"/>
          <w:b/>
          <w:bCs/>
          <w:color w:val="000000"/>
          <w:sz w:val="26"/>
          <w:szCs w:val="26"/>
          <w:lang w:eastAsia="ru-RU"/>
        </w:rPr>
        <w:t>рефлексия как ведущего по поводу наблюдаемых феноменов с использованием знаний модуля: содержания этапов жизни группы, целей и задач ведущего на разных этапах, ролей участников и ведущего, правил группы и особенностей работы с трудными участниками</w:t>
      </w:r>
      <w:r w:rsidRPr="00445444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.</w:t>
      </w:r>
    </w:p>
    <w:p w:rsidR="00774A11" w:rsidRDefault="00774A11"/>
    <w:sectPr w:rsidR="00774A11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C39D3"/>
    <w:multiLevelType w:val="multilevel"/>
    <w:tmpl w:val="12D6F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CE2C9D"/>
    <w:multiLevelType w:val="multilevel"/>
    <w:tmpl w:val="8DB03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5444"/>
    <w:rsid w:val="00445444"/>
    <w:rsid w:val="007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5329E-E945-4616-B3F6-E71F49E7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72000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5847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2509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7668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6667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618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5619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5264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556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341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2022-06-16T15:54:00Z</dcterms:created>
  <dcterms:modified xsi:type="dcterms:W3CDTF">2022-06-16T15:54:00Z</dcterms:modified>
</cp:coreProperties>
</file>